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481D90" w:rsidRDefault="00481D90" w14:paraId="06B0E7F9" w14:textId="65CC13B2"/>
    <w:p w:rsidRPr="008C17EF" w:rsidR="008C17EF" w:rsidRDefault="008C17EF" w14:paraId="507CF9EB" w14:textId="2429F969">
      <w:pPr>
        <w:rPr>
          <w:b/>
          <w:bCs/>
        </w:rPr>
      </w:pPr>
      <w:r w:rsidRPr="008C17EF">
        <w:rPr>
          <w:b/>
          <w:bCs/>
        </w:rPr>
        <w:t xml:space="preserve">What is communication video </w:t>
      </w:r>
    </w:p>
    <w:tbl>
      <w:tblPr>
        <w:tblStyle w:val="TableGrid"/>
        <w:tblpPr w:leftFromText="180" w:rightFromText="180" w:vertAnchor="text" w:tblpY="1"/>
        <w:tblOverlap w:val="never"/>
        <w:tblW w:w="13927" w:type="dxa"/>
        <w:tblLook w:val="04A0" w:firstRow="1" w:lastRow="0" w:firstColumn="1" w:lastColumn="0" w:noHBand="0" w:noVBand="1"/>
      </w:tblPr>
      <w:tblGrid>
        <w:gridCol w:w="3480"/>
        <w:gridCol w:w="5205"/>
        <w:gridCol w:w="5242"/>
      </w:tblGrid>
      <w:tr w:rsidR="008C17EF" w:rsidTr="64BBDD07" w14:paraId="05DFEB6D" w14:textId="77777777">
        <w:tc>
          <w:tcPr>
            <w:tcW w:w="3480" w:type="dxa"/>
            <w:tcMar/>
          </w:tcPr>
          <w:p w:rsidR="008C17EF" w:rsidP="008C17EF" w:rsidRDefault="008C17EF" w14:paraId="6CC85532" w14:textId="22EFD017">
            <w:r>
              <w:t>Methods of communication mentioned</w:t>
            </w:r>
          </w:p>
        </w:tc>
        <w:tc>
          <w:tcPr>
            <w:tcW w:w="5205" w:type="dxa"/>
            <w:tcMar/>
          </w:tcPr>
          <w:p w:rsidR="008C17EF" w:rsidP="008C17EF" w:rsidRDefault="008C17EF" w14:paraId="5C7959F8" w14:textId="0BDAE481">
            <w:r>
              <w:t>Why is communication important?</w:t>
            </w:r>
          </w:p>
        </w:tc>
        <w:tc>
          <w:tcPr>
            <w:tcW w:w="5242" w:type="dxa"/>
            <w:tcMar/>
          </w:tcPr>
          <w:p w:rsidR="008C17EF" w:rsidP="008C17EF" w:rsidRDefault="008C17EF" w14:paraId="367D7435" w14:textId="72D94474">
            <w:r>
              <w:t>Aspects of communication mentioned</w:t>
            </w:r>
          </w:p>
        </w:tc>
      </w:tr>
      <w:tr w:rsidR="008C17EF" w:rsidTr="64BBDD07" w14:paraId="6F8FF035" w14:textId="77777777">
        <w:trPr>
          <w:trHeight w:val="4185"/>
        </w:trPr>
        <w:tc>
          <w:tcPr>
            <w:tcW w:w="3480" w:type="dxa"/>
            <w:tcMar/>
          </w:tcPr>
          <w:p w:rsidR="008C17EF" w:rsidP="008C17EF" w:rsidRDefault="008C17EF" w14:paraId="4488E199" w14:textId="77777777"/>
          <w:p w:rsidR="008C17EF" w:rsidP="008C17EF" w:rsidRDefault="008C17EF" w14:paraId="050AC017" w14:textId="77777777"/>
          <w:p w:rsidR="008C17EF" w:rsidP="008C17EF" w:rsidRDefault="008C17EF" w14:paraId="78F5A25A" w14:textId="77777777"/>
          <w:p w:rsidR="008C17EF" w:rsidP="008C17EF" w:rsidRDefault="008C17EF" w14:paraId="10D4F0EE" w14:textId="77777777"/>
          <w:p w:rsidR="008C17EF" w:rsidP="008C17EF" w:rsidRDefault="008C17EF" w14:paraId="263335E4" w14:textId="77777777"/>
          <w:p w:rsidR="008C17EF" w:rsidP="008C17EF" w:rsidRDefault="008C17EF" w14:paraId="4906B262" w14:textId="77777777"/>
          <w:p w:rsidR="008C17EF" w:rsidP="008C17EF" w:rsidRDefault="008C17EF" w14:paraId="231CE553" w14:textId="77777777"/>
          <w:p w:rsidR="008C17EF" w:rsidP="008C17EF" w:rsidRDefault="008C17EF" w14:paraId="729ADABE" w14:textId="77777777"/>
          <w:p w:rsidR="008C17EF" w:rsidP="008C17EF" w:rsidRDefault="008C17EF" w14:paraId="112015CF" w14:textId="77777777"/>
          <w:p w:rsidR="008C17EF" w:rsidP="008C17EF" w:rsidRDefault="008C17EF" w14:paraId="46125C1D" w14:textId="77777777"/>
          <w:p w:rsidR="008C17EF" w:rsidP="008C17EF" w:rsidRDefault="008C17EF" w14:paraId="317ED8AE" w14:textId="77777777"/>
          <w:p w:rsidR="008C17EF" w:rsidP="008C17EF" w:rsidRDefault="008C17EF" w14:paraId="698A543A" w14:textId="77777777"/>
          <w:p w:rsidR="008C17EF" w:rsidP="64BBDD07" w:rsidRDefault="008C17EF" w14:paraId="7A5763B9" w14:noSpellErr="1" w14:textId="42BF5929">
            <w:pPr>
              <w:pStyle w:val="Normal"/>
            </w:pPr>
          </w:p>
        </w:tc>
        <w:tc>
          <w:tcPr>
            <w:tcW w:w="5205" w:type="dxa"/>
            <w:tcMar/>
          </w:tcPr>
          <w:p w:rsidR="008C17EF" w:rsidP="008C17EF" w:rsidRDefault="008C17EF" w14:paraId="0599BA14" w14:textId="77777777"/>
        </w:tc>
        <w:tc>
          <w:tcPr>
            <w:tcW w:w="5242" w:type="dxa"/>
            <w:tcMar/>
          </w:tcPr>
          <w:p w:rsidR="008C17EF" w:rsidP="008C17EF" w:rsidRDefault="008C17EF" w14:paraId="26913357" w14:textId="77777777"/>
          <w:p w:rsidR="008C17EF" w:rsidP="008C17EF" w:rsidRDefault="008C17EF" w14:paraId="524CCFAE" w14:textId="77777777"/>
          <w:p w:rsidR="008C17EF" w:rsidP="008C17EF" w:rsidRDefault="008C17EF" w14:paraId="0631657D" w14:textId="77777777"/>
          <w:p w:rsidR="008C17EF" w:rsidP="008C17EF" w:rsidRDefault="008C17EF" w14:paraId="75844D21" w14:textId="67C831F5"/>
        </w:tc>
      </w:tr>
    </w:tbl>
    <w:tbl>
      <w:tblPr>
        <w:tblStyle w:val="TableGrid"/>
        <w:tblpPr w:leftFromText="180" w:rightFromText="180" w:vertAnchor="text" w:horzAnchor="margin" w:tblpY="5072"/>
        <w:tblW w:w="0" w:type="auto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EB217F" w:rsidTr="00EB217F" w14:paraId="4C3106EE" w14:textId="77777777">
        <w:tc>
          <w:tcPr>
            <w:tcW w:w="3487" w:type="dxa"/>
          </w:tcPr>
          <w:p w:rsidR="00EB217F" w:rsidP="00EB217F" w:rsidRDefault="00EB217F" w14:paraId="35C2AACB" w14:textId="77777777">
            <w:pPr>
              <w:rPr>
                <w:b/>
                <w:bCs/>
              </w:rPr>
            </w:pPr>
          </w:p>
        </w:tc>
        <w:tc>
          <w:tcPr>
            <w:tcW w:w="3487" w:type="dxa"/>
          </w:tcPr>
          <w:p w:rsidR="00EB217F" w:rsidP="00EB217F" w:rsidRDefault="00EB217F" w14:paraId="081EF1EF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Customer group 1</w:t>
            </w:r>
          </w:p>
        </w:tc>
        <w:tc>
          <w:tcPr>
            <w:tcW w:w="3487" w:type="dxa"/>
          </w:tcPr>
          <w:p w:rsidR="00EB217F" w:rsidP="00EB217F" w:rsidRDefault="00EB217F" w14:paraId="26341C8B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Customer group 2</w:t>
            </w:r>
          </w:p>
        </w:tc>
        <w:tc>
          <w:tcPr>
            <w:tcW w:w="3487" w:type="dxa"/>
          </w:tcPr>
          <w:p w:rsidR="00EB217F" w:rsidP="00EB217F" w:rsidRDefault="00EB217F" w14:paraId="3837B53F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Customer group 3</w:t>
            </w:r>
          </w:p>
        </w:tc>
      </w:tr>
      <w:tr w:rsidR="00EB217F" w:rsidTr="00EB217F" w14:paraId="1FA94E96" w14:textId="77777777">
        <w:tc>
          <w:tcPr>
            <w:tcW w:w="3487" w:type="dxa"/>
          </w:tcPr>
          <w:p w:rsidR="00EB217F" w:rsidP="00EB217F" w:rsidRDefault="00EB217F" w14:paraId="0FE3B886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Who are they?</w:t>
            </w:r>
          </w:p>
        </w:tc>
        <w:tc>
          <w:tcPr>
            <w:tcW w:w="3487" w:type="dxa"/>
          </w:tcPr>
          <w:p w:rsidR="00EB217F" w:rsidP="00EB217F" w:rsidRDefault="00EB217F" w14:paraId="2E2A9AE9" w14:textId="77777777">
            <w:pPr>
              <w:rPr>
                <w:b/>
                <w:bCs/>
              </w:rPr>
            </w:pPr>
          </w:p>
          <w:p w:rsidR="00EB217F" w:rsidP="00EB217F" w:rsidRDefault="00EB217F" w14:paraId="3385B942" w14:textId="77777777">
            <w:pPr>
              <w:rPr>
                <w:b/>
                <w:bCs/>
              </w:rPr>
            </w:pPr>
          </w:p>
          <w:p w:rsidR="00EB217F" w:rsidP="00EB217F" w:rsidRDefault="00EB217F" w14:paraId="2C20DFEF" w14:textId="77777777">
            <w:pPr>
              <w:rPr>
                <w:b/>
                <w:bCs/>
              </w:rPr>
            </w:pPr>
          </w:p>
        </w:tc>
        <w:tc>
          <w:tcPr>
            <w:tcW w:w="3487" w:type="dxa"/>
          </w:tcPr>
          <w:p w:rsidR="00EB217F" w:rsidP="00EB217F" w:rsidRDefault="00EB217F" w14:paraId="043BAE31" w14:textId="77777777">
            <w:pPr>
              <w:rPr>
                <w:b/>
                <w:bCs/>
              </w:rPr>
            </w:pPr>
          </w:p>
        </w:tc>
        <w:tc>
          <w:tcPr>
            <w:tcW w:w="3487" w:type="dxa"/>
          </w:tcPr>
          <w:p w:rsidR="00EB217F" w:rsidP="00EB217F" w:rsidRDefault="00EB217F" w14:paraId="00964387" w14:textId="77777777">
            <w:pPr>
              <w:rPr>
                <w:b/>
                <w:bCs/>
              </w:rPr>
            </w:pPr>
          </w:p>
        </w:tc>
      </w:tr>
      <w:tr w:rsidR="00EB217F" w:rsidTr="00EB217F" w14:paraId="1D0B68DD" w14:textId="77777777">
        <w:tc>
          <w:tcPr>
            <w:tcW w:w="3487" w:type="dxa"/>
          </w:tcPr>
          <w:p w:rsidR="00EB217F" w:rsidP="00EB217F" w:rsidRDefault="00EB217F" w14:paraId="3D38A157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What does good customer service look like to them? </w:t>
            </w:r>
          </w:p>
        </w:tc>
        <w:tc>
          <w:tcPr>
            <w:tcW w:w="3487" w:type="dxa"/>
          </w:tcPr>
          <w:p w:rsidR="00EB217F" w:rsidP="00EB217F" w:rsidRDefault="00EB217F" w14:paraId="40926B92" w14:textId="77777777">
            <w:pPr>
              <w:rPr>
                <w:b/>
                <w:bCs/>
              </w:rPr>
            </w:pPr>
          </w:p>
          <w:p w:rsidR="00EB217F" w:rsidP="00EB217F" w:rsidRDefault="00EB217F" w14:paraId="4C35A3D8" w14:textId="59C2B3C2">
            <w:pPr>
              <w:rPr>
                <w:b/>
                <w:bCs/>
              </w:rPr>
            </w:pPr>
          </w:p>
          <w:p w:rsidR="00EB217F" w:rsidP="00EB217F" w:rsidRDefault="00EB217F" w14:paraId="1D7712A3" w14:textId="11F53904">
            <w:pPr>
              <w:rPr>
                <w:b/>
                <w:bCs/>
              </w:rPr>
            </w:pPr>
          </w:p>
          <w:p w:rsidR="00EB217F" w:rsidP="00EB217F" w:rsidRDefault="00EB217F" w14:paraId="07991304" w14:textId="77777777">
            <w:pPr>
              <w:rPr>
                <w:b/>
                <w:bCs/>
              </w:rPr>
            </w:pPr>
          </w:p>
          <w:p w:rsidR="00EB217F" w:rsidP="00EB217F" w:rsidRDefault="00EB217F" w14:paraId="40DB6D36" w14:textId="77777777">
            <w:pPr>
              <w:rPr>
                <w:b/>
                <w:bCs/>
              </w:rPr>
            </w:pPr>
          </w:p>
          <w:p w:rsidR="00EB217F" w:rsidP="00EB217F" w:rsidRDefault="00EB217F" w14:paraId="3CF97EFE" w14:textId="77777777">
            <w:pPr>
              <w:rPr>
                <w:b/>
                <w:bCs/>
              </w:rPr>
            </w:pPr>
          </w:p>
        </w:tc>
        <w:tc>
          <w:tcPr>
            <w:tcW w:w="3487" w:type="dxa"/>
          </w:tcPr>
          <w:p w:rsidR="00EB217F" w:rsidP="00EB217F" w:rsidRDefault="00EB217F" w14:paraId="4A89AFF6" w14:textId="77777777">
            <w:pPr>
              <w:rPr>
                <w:b/>
                <w:bCs/>
              </w:rPr>
            </w:pPr>
          </w:p>
        </w:tc>
        <w:tc>
          <w:tcPr>
            <w:tcW w:w="3487" w:type="dxa"/>
          </w:tcPr>
          <w:p w:rsidR="00EB217F" w:rsidP="00EB217F" w:rsidRDefault="00EB217F" w14:paraId="1F305A78" w14:textId="77777777">
            <w:pPr>
              <w:rPr>
                <w:b/>
                <w:bCs/>
              </w:rPr>
            </w:pPr>
          </w:p>
        </w:tc>
      </w:tr>
    </w:tbl>
    <w:p w:rsidRPr="00EB217F" w:rsidR="008C17EF" w:rsidRDefault="000227C4" w14:paraId="6427DA47" w14:textId="7F6354E1" w14:noSpellErr="1"/>
    <w:p w:rsidR="008C17EF" w:rsidP="64BBDD07" w:rsidRDefault="008C17EF" w14:paraId="3410CC0E" w14:textId="556A7412">
      <w:pPr>
        <w:pStyle w:val="Normal"/>
        <w:jc w:val="center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5E79FF50" wp14:editId="1A0CD1CE">
                <wp:extent xmlns:wp="http://schemas.openxmlformats.org/drawingml/2006/wordprocessingDrawing" cx="2290527" cy="1244851"/>
                <wp:effectExtent xmlns:wp="http://schemas.openxmlformats.org/drawingml/2006/wordprocessingDrawing" l="0" t="0" r="14605" b="12700"/>
                <wp:docPr xmlns:wp="http://schemas.openxmlformats.org/drawingml/2006/wordprocessingDrawing" id="1690033415" name="Oval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290527" cy="124485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 xmlns:w="http://schemas.openxmlformats.org/wordprocessingml/2006/main">
                          <w:p xmlns:w14="http://schemas.microsoft.com/office/word/2010/wordml" w:rsidR="008C17EF" w:rsidP="008C17EF" w:rsidRDefault="00F8565F" w14:paraId="6112347C" w14:textId="45A9746D">
                            <w:pPr>
                              <w:jc w:val="center"/>
                            </w:pPr>
                            <w:r>
                              <w:t xml:space="preserve">Benefits of good customer service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oval xmlns:w14="http://schemas.microsoft.com/office/word/2010/wordml" xmlns:o="urn:schemas-microsoft-com:office:office" xmlns:v="urn:schemas-microsoft-com:vml" id="Oval 1" style="position:absolute;margin-left:534.35pt;margin-top:40.65pt;width:180.35pt;height:9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4472c4 [3204]" strokecolor="#1f3763 [1604]" strokeweight="1pt" w14:anchorId="09A2C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">
                <v:stroke joinstyle="miter"/>
                <v:textbox>
                  <w:txbxContent>
                    <w:p w:rsidR="008C17EF" w:rsidP="008C17EF" w:rsidRDefault="00F8565F" w14:paraId="6112347C" w14:textId="45A9746D">
                      <w:pPr>
                        <w:jc w:val="center"/>
                      </w:pPr>
                      <w:r>
                        <w:t xml:space="preserve">Benefits of good customer service </w:t>
                      </w:r>
                    </w:p>
                  </w:txbxContent>
                </v:textbox>
              </v:oval>
            </w:pict>
          </mc:Fallback>
        </mc:AlternateContent>
      </w:r>
    </w:p>
    <w:sectPr w:rsidR="008C17EF" w:rsidSect="008C17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C17EF" w:rsidP="008C17EF" w:rsidRDefault="008C17EF" w14:paraId="65D3BFC1" w14:textId="77777777">
      <w:pPr>
        <w:spacing w:after="0" w:line="240" w:lineRule="auto"/>
      </w:pPr>
      <w:r>
        <w:separator/>
      </w:r>
    </w:p>
  </w:endnote>
  <w:endnote w:type="continuationSeparator" w:id="0">
    <w:p w:rsidR="008C17EF" w:rsidP="008C17EF" w:rsidRDefault="008C17EF" w14:paraId="05CA6BA2" w14:textId="77777777">
      <w:pPr>
        <w:spacing w:after="0" w:line="240" w:lineRule="auto"/>
      </w:pPr>
      <w:r>
        <w:continuationSeparator/>
      </w:r>
    </w:p>
  </w:endnote>
  <w:endnote w:type="continuationNotice" w:id="1">
    <w:p w:rsidR="009E1064" w:rsidRDefault="009E1064" w14:paraId="78C1C0F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217F" w:rsidRDefault="00EB217F" w14:paraId="16FDDB8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217F" w:rsidRDefault="00EB217F" w14:paraId="29845D96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217F" w:rsidRDefault="00EB217F" w14:paraId="622889A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C17EF" w:rsidP="008C17EF" w:rsidRDefault="008C17EF" w14:paraId="6CBFC6C8" w14:textId="77777777">
      <w:pPr>
        <w:spacing w:after="0" w:line="240" w:lineRule="auto"/>
      </w:pPr>
      <w:r>
        <w:separator/>
      </w:r>
    </w:p>
  </w:footnote>
  <w:footnote w:type="continuationSeparator" w:id="0">
    <w:p w:rsidR="008C17EF" w:rsidP="008C17EF" w:rsidRDefault="008C17EF" w14:paraId="3205A050" w14:textId="77777777">
      <w:pPr>
        <w:spacing w:after="0" w:line="240" w:lineRule="auto"/>
      </w:pPr>
      <w:r>
        <w:continuationSeparator/>
      </w:r>
    </w:p>
  </w:footnote>
  <w:footnote w:type="continuationNotice" w:id="1">
    <w:p w:rsidR="009E1064" w:rsidRDefault="009E1064" w14:paraId="3FF1E263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217F" w:rsidRDefault="00EB217F" w14:paraId="6F040D8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8C17EF" w:rsidRDefault="00BD58CE" w14:paraId="7B98011D" w14:textId="4BFC3436">
    <w:pPr>
      <w:pStyle w:val="Header"/>
    </w:pPr>
    <w:r w:rsidRPr="00BA3104">
      <w:rPr>
        <w:noProof/>
        <w:sz w:val="40"/>
        <w:szCs w:val="40"/>
      </w:rPr>
      <w:drawing>
        <wp:anchor distT="0" distB="0" distL="114300" distR="114300" simplePos="0" relativeHeight="251658240" behindDoc="0" locked="0" layoutInCell="1" allowOverlap="1" wp14:anchorId="7D6C41B5" wp14:editId="35CF87D2">
          <wp:simplePos x="0" y="0"/>
          <wp:positionH relativeFrom="margin">
            <wp:posOffset>8222776</wp:posOffset>
          </wp:positionH>
          <wp:positionV relativeFrom="paragraph">
            <wp:posOffset>-340398</wp:posOffset>
          </wp:positionV>
          <wp:extent cx="1371171" cy="692946"/>
          <wp:effectExtent l="0" t="0" r="635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171" cy="6929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EB217F">
      <w:rPr>
        <w:noProof/>
        <w:sz w:val="40"/>
        <w:szCs w:val="40"/>
      </w:rPr>
      <w:t xml:space="preserve">Day 2 structured notes page </w:t>
    </w:r>
    <w:r w:rsidR="008C17EF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217F" w:rsidRDefault="00EB217F" w14:paraId="66A19E38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EF"/>
    <w:rsid w:val="000227C4"/>
    <w:rsid w:val="0030615D"/>
    <w:rsid w:val="00481D90"/>
    <w:rsid w:val="00556BC7"/>
    <w:rsid w:val="008C17EF"/>
    <w:rsid w:val="00950F59"/>
    <w:rsid w:val="00952D85"/>
    <w:rsid w:val="009E1064"/>
    <w:rsid w:val="00BD58CE"/>
    <w:rsid w:val="00DA6732"/>
    <w:rsid w:val="00EB217F"/>
    <w:rsid w:val="00F03E85"/>
    <w:rsid w:val="00F8565F"/>
    <w:rsid w:val="3396E98D"/>
    <w:rsid w:val="46E93DEA"/>
    <w:rsid w:val="477B80B0"/>
    <w:rsid w:val="64BBDD07"/>
    <w:rsid w:val="7D5AB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9A889"/>
  <w15:chartTrackingRefBased/>
  <w15:docId w15:val="{1C5A32B1-1940-419B-968F-EB293F40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17EF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C17EF"/>
  </w:style>
  <w:style w:type="paragraph" w:styleId="Footer">
    <w:name w:val="footer"/>
    <w:basedOn w:val="Normal"/>
    <w:link w:val="FooterChar"/>
    <w:uiPriority w:val="99"/>
    <w:unhideWhenUsed/>
    <w:rsid w:val="008C17EF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C17EF"/>
  </w:style>
  <w:style w:type="table" w:styleId="TableGrid">
    <w:name w:val="Table Grid"/>
    <w:basedOn w:val="TableNormal"/>
    <w:uiPriority w:val="39"/>
    <w:rsid w:val="008C17E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FE361A1B26474EBF9C750B9423DFE9" ma:contentTypeVersion="12" ma:contentTypeDescription="Create a new document." ma:contentTypeScope="" ma:versionID="bfdb5447b4a65d63dff1998705f0897e">
  <xsd:schema xmlns:xsd="http://www.w3.org/2001/XMLSchema" xmlns:xs="http://www.w3.org/2001/XMLSchema" xmlns:p="http://schemas.microsoft.com/office/2006/metadata/properties" xmlns:ns2="51f7bf10-8920-405c-b4ea-32753fe25b3a" xmlns:ns3="edc02efd-96c8-4407-9213-3601c83b448a" targetNamespace="http://schemas.microsoft.com/office/2006/metadata/properties" ma:root="true" ma:fieldsID="d3b1d7e717c076ccdc76dcad39a7141d" ns2:_="" ns3:_="">
    <xsd:import namespace="51f7bf10-8920-405c-b4ea-32753fe25b3a"/>
    <xsd:import namespace="edc02efd-96c8-4407-9213-3601c83b44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bf10-8920-405c-b4ea-32753fe25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7624f20-a294-4e3a-8b0d-5470c7471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02efd-96c8-4407-9213-3601c83b44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99cab6-b58f-4c42-8a8f-9869d9e80770}" ma:internalName="TaxCatchAll" ma:showField="CatchAllData" ma:web="edc02efd-96c8-4407-9213-3601c83b4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bf10-8920-405c-b4ea-32753fe25b3a">
      <Terms xmlns="http://schemas.microsoft.com/office/infopath/2007/PartnerControls"/>
    </lcf76f155ced4ddcb4097134ff3c332f>
    <TaxCatchAll xmlns="edc02efd-96c8-4407-9213-3601c83b448a" xsi:nil="true"/>
    <SharedWithUsers xmlns="edc02efd-96c8-4407-9213-3601c83b448a">
      <UserInfo>
        <DisplayName/>
        <AccountId xsi:nil="true"/>
        <AccountType/>
      </UserInfo>
    </SharedWithUsers>
    <MediaLengthInSeconds xmlns="51f7bf10-8920-405c-b4ea-32753fe25b3a" xsi:nil="true"/>
  </documentManagement>
</p:properties>
</file>

<file path=customXml/itemProps1.xml><?xml version="1.0" encoding="utf-8"?>
<ds:datastoreItem xmlns:ds="http://schemas.openxmlformats.org/officeDocument/2006/customXml" ds:itemID="{3BDFCB4C-FF9A-4CA1-9BA0-800A4A1E4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DAACAF-084B-4CCF-96CA-D9C97B389678}"/>
</file>

<file path=customXml/itemProps3.xml><?xml version="1.0" encoding="utf-8"?>
<ds:datastoreItem xmlns:ds="http://schemas.openxmlformats.org/officeDocument/2006/customXml" ds:itemID="{D640396F-DD05-4F0B-A7DE-2B034A0B411F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Seetec Group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Hurst</dc:creator>
  <cp:keywords/>
  <dc:description/>
  <cp:lastModifiedBy>Russell Eden</cp:lastModifiedBy>
  <cp:revision>8</cp:revision>
  <dcterms:created xsi:type="dcterms:W3CDTF">2023-01-24T14:47:00Z</dcterms:created>
  <dcterms:modified xsi:type="dcterms:W3CDTF">2023-07-04T11:12:07Z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0x0101001BFE361A1B26474EBF9C750B9423DFE9</vt:lpwstr>
  </property>
  <property fmtid="{D5CDD505-2E9C-101B-9397-08002B2CF9AE}" pid="3" name="Order">
    <vt:r8>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